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27E8" w14:textId="77777777" w:rsidR="006E224D" w:rsidRPr="00A90434" w:rsidRDefault="006E224D" w:rsidP="006E22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7888002"/>
      <w:bookmarkStart w:id="1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1"/>
    <w:p w14:paraId="43B5E1B2" w14:textId="77777777" w:rsidR="006E224D" w:rsidRPr="00A90434" w:rsidRDefault="006E224D" w:rsidP="006E22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3A05184" w14:textId="77777777" w:rsidR="006E224D" w:rsidRDefault="006E224D" w:rsidP="006E22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864055A" w14:textId="77777777" w:rsidR="006E224D" w:rsidRPr="006E13EE" w:rsidRDefault="006E224D" w:rsidP="006E224D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493FA72C" w14:textId="5D22F926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bookmarkStart w:id="2" w:name="_Hlk39496985"/>
      <w:bookmarkStart w:id="3" w:name="_Hlk39489053"/>
      <w:bookmarkEnd w:id="0"/>
      <w:r w:rsidR="006E224D">
        <w:rPr>
          <w:rFonts w:ascii="Arial" w:hAnsi="Arial" w:cs="Arial"/>
          <w:sz w:val="18"/>
          <w:szCs w:val="16"/>
        </w:rPr>
        <w:t>a</w:t>
      </w:r>
      <w:r w:rsidR="006E224D" w:rsidRPr="006E13EE">
        <w:rPr>
          <w:rFonts w:ascii="Arial" w:hAnsi="Arial" w:cs="Arial"/>
          <w:sz w:val="18"/>
          <w:szCs w:val="16"/>
        </w:rPr>
        <w:t xml:space="preserve">rt. </w:t>
      </w:r>
      <w:r w:rsidR="006E224D"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="006E224D" w:rsidRPr="006E13EE">
        <w:rPr>
          <w:rFonts w:ascii="Arial" w:hAnsi="Arial" w:cs="Arial"/>
          <w:sz w:val="18"/>
          <w:szCs w:val="16"/>
        </w:rPr>
        <w:t>ustawy z</w:t>
      </w:r>
      <w:r w:rsidR="006E224D"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6E224D">
        <w:rPr>
          <w:rFonts w:ascii="Arial" w:hAnsi="Arial" w:cs="Arial"/>
          <w:sz w:val="18"/>
          <w:szCs w:val="16"/>
        </w:rPr>
        <w:t>, 1080, 1535, 1673 i 1847</w:t>
      </w:r>
      <w:r w:rsidR="006E224D" w:rsidRPr="00E175E7">
        <w:rPr>
          <w:rFonts w:ascii="Arial" w:hAnsi="Arial" w:cs="Arial"/>
          <w:sz w:val="18"/>
          <w:szCs w:val="16"/>
        </w:rPr>
        <w:t>).</w:t>
      </w:r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7B4042C0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6B4DC7E4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2F68DE9C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 w:rsidRPr="003419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21FA77A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7703E8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75F839DB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2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9D1D0CE" w14:textId="4F360E7C" w:rsidR="006E224D" w:rsidRPr="006E224D" w:rsidRDefault="0084689D" w:rsidP="006E224D">
      <w:pPr>
        <w:pStyle w:val="Nagwek1"/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r w:rsidR="006E224D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INFORMACJE DOTYCZĄCE DECYZJI O POZWOLENIU NA BUDOWĘ ALBO ZGŁOSZENIA BUDOWY, O KTÓREJ MOWA W ART. 29 UST. 1 PKT 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6E224D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6E224D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6E224D">
        <w:rPr>
          <w:rFonts w:ascii="Arial" w:hAnsi="Arial" w:cs="Arial"/>
          <w:b/>
          <w:bCs/>
          <w:color w:val="000000" w:themeColor="text1"/>
          <w:sz w:val="22"/>
          <w:szCs w:val="22"/>
        </w:rPr>
        <w:t>A I</w:t>
      </w:r>
      <w:r w:rsidR="006E224D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6E224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 </w:t>
      </w:r>
      <w:r w:rsidR="006E224D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6890E046" w14:textId="77777777" w:rsidR="006E224D" w:rsidRPr="00643AF4" w:rsidRDefault="006E224D" w:rsidP="006E224D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18F8C608" w14:textId="77777777" w:rsidR="006E224D" w:rsidRPr="002C1324" w:rsidRDefault="006E224D" w:rsidP="006E224D">
      <w:pPr>
        <w:spacing w:before="0" w:after="72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użytkowanie.</w:t>
      </w:r>
    </w:p>
    <w:p w14:paraId="5598F8E2" w14:textId="77777777" w:rsidR="006E224D" w:rsidRDefault="006E224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10559F9" w14:textId="2EC3C5C6" w:rsidR="0084689D" w:rsidRPr="00590D5D" w:rsidRDefault="006E224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84689D" w:rsidRPr="00590D5D">
        <w:rPr>
          <w:rFonts w:ascii="Arial" w:hAnsi="Arial" w:cs="Arial"/>
          <w:b/>
          <w:bCs/>
          <w:color w:val="auto"/>
          <w:sz w:val="22"/>
          <w:szCs w:val="22"/>
        </w:rPr>
        <w:t>. DANE NIERUCHOMOŚCI, NA KTÓREJ ZNAJDUJE SIĘ OBIEKT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="0034191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72BBBC5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3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0C4587AF" w:rsidR="0084689D" w:rsidRPr="00590D5D" w:rsidRDefault="006E224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4689D" w:rsidRPr="00590D5D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End w:id="2"/>
    <w:bookmarkEnd w:id="3"/>
    <w:bookmarkEnd w:id="7"/>
    <w:p w14:paraId="1557E6BD" w14:textId="66929CED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bookmarkStart w:id="8" w:name="_Hlk201138393"/>
      <w:bookmarkStart w:id="9" w:name="_Hlk39488425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8"/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4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9"/>
    <w:p w14:paraId="683B92C9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techniczny.</w:t>
      </w:r>
    </w:p>
    <w:bookmarkStart w:id="10" w:name="_Hlk201138412"/>
    <w:p w14:paraId="507B16B7" w14:textId="5562DC24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5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1" w:name="_Hlk60938387"/>
    <w:bookmarkEnd w:id="10"/>
    <w:p w14:paraId="1D234153" w14:textId="529ED911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2" w:name="_Hlk58225456"/>
      <w:r w:rsidR="008626B2" w:rsidRP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1"/>
    <w:bookmarkEnd w:id="12"/>
    <w:p w14:paraId="6C8DD4A2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3" w:name="_Hlk58225540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bookmarkEnd w:id="13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8232FA2" w14:textId="77777777" w:rsidR="008626B2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8E7192B" w14:textId="450A3660" w:rsidR="008626B2" w:rsidRPr="00D924D5" w:rsidRDefault="007703E8" w:rsidP="008626B2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Decyzja zezwalająca na eksploatację urządzenia technicznego, o której mowa w art. 14 ust. 1 ustawy z dnia 21 grudnia 2000 r. o dozorze technicznym (Dz. U. z 2024 r. poz. 1194</w:t>
      </w:r>
      <w:r w:rsidR="008626B2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), o ile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4BD4CC0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Dokumentacja geodezyjna, zawierająca wyniki geodezyjnej inwentaryzacji powykonawczej, w tym mapę, o której mowa w art. 2 pkt 7b ustawy z dnia 17 maja 1989 r. – Prawo geodezyjne i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kartograficzne (Dz. U. z 2024 r. poz. 1151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1019, 1542 i 1792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), oraz informacja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4" w:name="_Hlk57889126"/>
    <w:p w14:paraId="1D36628E" w14:textId="071C9890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Potwierdzenie, zgodnie z odrębnymi przepisami, odbioru wykonanych przyłączy</w:t>
      </w:r>
      <w:r w:rsidR="008626B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4"/>
    <w:p w14:paraId="4A6F9E5A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których mowa w art. 37i ust. 8 ustawy z dnia 27 marca 2003 r. o planowaniu i zagospodarowaniu przestrzennym (Dz. U. z 2024 r. poz. 1130,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680, 1668 i 1847 oraz z 2026 r. poz. 24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), o ile jest wymagane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71AC873" w14:textId="77777777" w:rsidR="008626B2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8626B2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988B0E2" w14:textId="77777777" w:rsidR="008626B2" w:rsidRDefault="007703E8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BF67E0F" w14:textId="77777777" w:rsidR="008626B2" w:rsidRDefault="007703E8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8626B2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A4EC284" w14:textId="77777777" w:rsidR="008626B2" w:rsidRPr="006263BF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2A891D38" w14:textId="77777777" w:rsidR="008626B2" w:rsidRPr="006263BF" w:rsidRDefault="007703E8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8626B2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8626B2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8626B2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6932A9F5" w14:textId="77777777" w:rsidR="008626B2" w:rsidRPr="00D924D5" w:rsidRDefault="007703E8" w:rsidP="008626B2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8626B2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8626B2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8626B2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8626B2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7AF1A2F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738C526A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 dnia 7 lipca 1994 r. – Prawo budowlane</w:t>
      </w:r>
      <w:r w:rsidR="008626B2" w:rsidRPr="00D924D5">
        <w:rPr>
          <w:rFonts w:ascii="Arial" w:hAnsi="Arial" w:cs="Arial"/>
          <w:sz w:val="20"/>
          <w:szCs w:val="20"/>
        </w:rPr>
        <w:t>, o ile są wymagane.</w:t>
      </w:r>
    </w:p>
    <w:p w14:paraId="6942A870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 (Dz. U.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1154, 1795 i 1847</w:t>
      </w:r>
      <w:proofErr w:type="gramStart"/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))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–</w:t>
      </w:r>
      <w:proofErr w:type="gramEnd"/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jeżeli inwestor działa przez pełnomocnika.</w:t>
      </w:r>
    </w:p>
    <w:p w14:paraId="3D44BB50" w14:textId="77777777" w:rsidR="008626B2" w:rsidRPr="00D924D5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6B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626B2">
        <w:rPr>
          <w:rFonts w:ascii="Arial" w:hAnsi="Arial" w:cs="Arial"/>
          <w:iCs/>
          <w:sz w:val="20"/>
          <w:szCs w:val="20"/>
        </w:rPr>
        <w:tab/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8626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626B2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skarbowej.</w:t>
      </w:r>
    </w:p>
    <w:p w14:paraId="10D2B1C0" w14:textId="77777777" w:rsidR="008626B2" w:rsidRPr="00D924D5" w:rsidRDefault="008626B2" w:rsidP="008626B2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2A6F2FBE" w14:textId="7DF9C360" w:rsidR="00B145F0" w:rsidRDefault="007703E8" w:rsidP="008626B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727FDB6A" w:rsidR="000D1677" w:rsidRPr="00590D5D" w:rsidRDefault="006E224D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Default="000D1677" w:rsidP="000D1677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EA71A9F" w14:textId="0BB5181D" w:rsidR="0034191C" w:rsidRDefault="0034191C" w:rsidP="0034191C">
      <w:pPr>
        <w:tabs>
          <w:tab w:val="left" w:leader="underscore" w:pos="2835"/>
        </w:tabs>
        <w:spacing w:before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45C42851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5AB190DD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8626B2">
        <w:rPr>
          <w:rFonts w:ascii="Arial" w:hAnsi="Arial" w:cs="Arial"/>
          <w:sz w:val="16"/>
          <w:szCs w:val="16"/>
        </w:rPr>
        <w:t>ePUAP</w:t>
      </w:r>
      <w:proofErr w:type="spellEnd"/>
      <w:r w:rsidRPr="008626B2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8626B2">
        <w:rPr>
          <w:rFonts w:ascii="Arial" w:hAnsi="Arial" w:cs="Arial"/>
          <w:sz w:val="16"/>
          <w:szCs w:val="16"/>
        </w:rPr>
        <w:t>ePUAP</w:t>
      </w:r>
      <w:proofErr w:type="spellEnd"/>
      <w:r w:rsidRPr="008626B2">
        <w:rPr>
          <w:rFonts w:ascii="Arial" w:hAnsi="Arial" w:cs="Arial"/>
          <w:sz w:val="16"/>
          <w:szCs w:val="16"/>
        </w:rPr>
        <w:t xml:space="preserve"> obowiązuje do dnia określonego w tym przepisie.</w:t>
      </w:r>
    </w:p>
    <w:p w14:paraId="0D3A9BA1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4523A02C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  <w:p w14:paraId="6E32071D" w14:textId="77777777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  <w:p w14:paraId="3A9E2009" w14:textId="6C909DA8" w:rsid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8626B2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02FD1C76" w14:textId="77777777" w:rsidR="008626B2" w:rsidRDefault="008626B2">
      <w:pPr>
        <w:spacing w:before="0"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38869A" w14:textId="77777777" w:rsidR="008626B2" w:rsidRPr="008626B2" w:rsidRDefault="008626B2" w:rsidP="008626B2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98285F7" w14:textId="77777777" w:rsidR="0034191C" w:rsidRPr="00493564" w:rsidRDefault="0034191C" w:rsidP="0034191C">
      <w:pPr>
        <w:tabs>
          <w:tab w:val="right" w:pos="57"/>
        </w:tabs>
        <w:spacing w:after="0" w:line="600" w:lineRule="auto"/>
        <w:jc w:val="right"/>
        <w:rPr>
          <w:rFonts w:ascii="Times New Roman" w:hAnsi="Times New Roman"/>
          <w:sz w:val="20"/>
          <w:szCs w:val="20"/>
        </w:rPr>
      </w:pPr>
      <w:r w:rsidRPr="00493564">
        <w:rPr>
          <w:rFonts w:ascii="Times New Roman" w:hAnsi="Times New Roman"/>
          <w:sz w:val="20"/>
          <w:szCs w:val="20"/>
        </w:rPr>
        <w:t>załącznik do zawiadomienia o zakończeniu budowy</w:t>
      </w:r>
    </w:p>
    <w:p w14:paraId="4525CE31" w14:textId="77777777" w:rsidR="0034191C" w:rsidRDefault="0034191C" w:rsidP="00C41A95">
      <w:pPr>
        <w:tabs>
          <w:tab w:val="left" w:pos="4860"/>
        </w:tabs>
        <w:spacing w:line="360" w:lineRule="auto"/>
        <w:jc w:val="center"/>
        <w:rPr>
          <w:rFonts w:ascii="Times New Roman" w:hAnsi="Times New Roman"/>
          <w:b/>
        </w:rPr>
      </w:pPr>
      <w:r w:rsidRPr="00493564">
        <w:rPr>
          <w:rFonts w:ascii="Times New Roman" w:hAnsi="Times New Roman"/>
          <w:b/>
        </w:rPr>
        <w:t>ZESTAWIENIE DANYC</w:t>
      </w:r>
      <w:r>
        <w:rPr>
          <w:rFonts w:ascii="Times New Roman" w:hAnsi="Times New Roman"/>
          <w:b/>
        </w:rPr>
        <w:t>H</w:t>
      </w:r>
    </w:p>
    <w:p w14:paraId="4287B6D9" w14:textId="77777777" w:rsidR="0034191C" w:rsidRDefault="0034191C" w:rsidP="0034191C">
      <w:pPr>
        <w:tabs>
          <w:tab w:val="left" w:pos="4860"/>
        </w:tabs>
        <w:jc w:val="center"/>
        <w:rPr>
          <w:rFonts w:ascii="Times New Roman" w:hAnsi="Times New Roman"/>
          <w:b/>
        </w:rPr>
        <w:sectPr w:rsidR="0034191C" w:rsidSect="002F229C">
          <w:footnotePr>
            <w:numFmt w:val="chicago"/>
          </w:footnotePr>
          <w:endnotePr>
            <w:numFmt w:val="decimal"/>
          </w:end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40B77D0" w14:textId="317E2996" w:rsidR="0034191C" w:rsidRPr="00C41A95" w:rsidRDefault="0034191C" w:rsidP="0034191C">
      <w:pPr>
        <w:tabs>
          <w:tab w:val="left" w:pos="4860"/>
        </w:tabs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DATA ROZPOCZĘCIA BUDOWY:</w:t>
      </w:r>
    </w:p>
    <w:p w14:paraId="7700650A" w14:textId="77777777" w:rsidR="0034191C" w:rsidRPr="00C41A95" w:rsidRDefault="0034191C" w:rsidP="0034191C">
      <w:pPr>
        <w:tabs>
          <w:tab w:val="right" w:leader="dot" w:pos="4253"/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ab/>
      </w:r>
    </w:p>
    <w:p w14:paraId="653121D9" w14:textId="77777777" w:rsidR="0034191C" w:rsidRPr="00C41A95" w:rsidRDefault="0034191C" w:rsidP="0034191C">
      <w:pPr>
        <w:tabs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ZESTAWIENIE POWIERZCHNI:</w:t>
      </w:r>
      <w:r w:rsidRPr="00C41A95">
        <w:rPr>
          <w:rFonts w:ascii="Times New Roman" w:hAnsi="Times New Roman"/>
          <w:b/>
          <w:sz w:val="22"/>
          <w:szCs w:val="22"/>
          <w:u w:val="single"/>
        </w:rPr>
        <w:br/>
      </w:r>
      <w:r w:rsidRPr="00C41A95">
        <w:rPr>
          <w:rFonts w:ascii="Times New Roman" w:hAnsi="Times New Roman"/>
          <w:bCs/>
          <w:vertAlign w:val="superscript"/>
        </w:rPr>
        <w:t>(wg stanu faktycznego)</w:t>
      </w:r>
      <w:r w:rsidRPr="00C41A95">
        <w:rPr>
          <w:rFonts w:ascii="Times New Roman" w:hAnsi="Times New Roman"/>
        </w:rPr>
        <w:t xml:space="preserve"> </w:t>
      </w:r>
    </w:p>
    <w:p w14:paraId="28EC6D5B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powierzchnia zabudowy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12C08A3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6154211E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garażu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DBD4283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kubatura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3</w:t>
      </w:r>
      <w:r w:rsidRPr="00C41A95">
        <w:rPr>
          <w:rFonts w:ascii="Times New Roman" w:hAnsi="Times New Roman"/>
          <w:sz w:val="22"/>
          <w:szCs w:val="22"/>
        </w:rPr>
        <w:t>)</w:t>
      </w:r>
    </w:p>
    <w:p w14:paraId="208258D5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wysokość</w:t>
      </w:r>
      <w:r w:rsidR="00C41A95">
        <w:rPr>
          <w:rFonts w:ascii="Times New Roman" w:hAnsi="Times New Roman"/>
          <w:sz w:val="22"/>
          <w:szCs w:val="22"/>
        </w:rPr>
        <w:tab/>
      </w:r>
    </w:p>
    <w:p w14:paraId="40F927F1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ilość izb (pokoje + kuchnia)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5CE3C05D" w14:textId="06032042" w:rsidR="0034191C" w:rsidRP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liczba kondygnacji nadziemnych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28579A43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WYPOSAŻENIE W INSTALACJE:</w:t>
      </w:r>
    </w:p>
    <w:p w14:paraId="43C5B416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wodna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29A8F3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kanalizacyjna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E7578B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gazowa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BA5CE3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elektryczna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2E5E35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C.O.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8501B28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FORMA BUDOWNICTWA:</w:t>
      </w:r>
    </w:p>
    <w:p w14:paraId="342ECC89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indywidualna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269791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spółdzielcza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358231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przeznaczone na sprzedaż lub wynajem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86E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komunalna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0FDA7C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społeczna czynszowa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13D9D37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zakładowa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3C51C79" w14:textId="711A2296" w:rsidR="0034191C" w:rsidRPr="00C41A95" w:rsidRDefault="0034191C" w:rsidP="00C41A95">
      <w:pPr>
        <w:tabs>
          <w:tab w:val="left" w:leader="dot" w:pos="3969"/>
        </w:tabs>
        <w:spacing w:before="0" w:after="0" w:line="276" w:lineRule="auto"/>
        <w:ind w:left="-142" w:right="-74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br w:type="column"/>
      </w:r>
      <w:r w:rsidRPr="00C41A95">
        <w:rPr>
          <w:rFonts w:ascii="Times New Roman" w:hAnsi="Times New Roman"/>
          <w:b/>
          <w:sz w:val="22"/>
          <w:szCs w:val="22"/>
          <w:u w:val="single"/>
        </w:rPr>
        <w:t>ZAOPATRZENIE BUDYNKU:</w:t>
      </w:r>
    </w:p>
    <w:p w14:paraId="4BE23176" w14:textId="77777777" w:rsidR="0034191C" w:rsidRPr="00C41A95" w:rsidRDefault="0034191C" w:rsidP="00C41A95">
      <w:pPr>
        <w:tabs>
          <w:tab w:val="left" w:leader="dot" w:pos="3969"/>
        </w:tabs>
        <w:spacing w:before="240"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1) wodociąg lokalny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F905E1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wodociąg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076C3F2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kanalizacja lokalna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CCBF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kanalizacja z odprowadzeniem do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688666D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centralne ogrzewanie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2453C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kocioł/piec na paliwa stałe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7AF7F1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7) kocioł/piec na paliwo gazowe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2AB883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8) kocioł/piec na paliwa ciekłe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995B7A4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9) kocioł/piec na energię elektryczną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FB2EC9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10) kocioł/piec na biopaliwa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2C1B4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11) kocioł/piec dwu lub wielopaliwowy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D2031C3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12) inny rodzaj ogrzewania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721E90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13) gaz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2AF637B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600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14) ciepła woda dostarczana centralnie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42C456D3" w14:textId="77777777" w:rsidR="0034191C" w:rsidRPr="00C41A95" w:rsidRDefault="0034191C" w:rsidP="00C41A95">
      <w:pPr>
        <w:spacing w:after="0" w:line="276" w:lineRule="auto"/>
        <w:ind w:left="-142" w:right="-73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TECHNOLOGIA WZNOSZENIA:</w:t>
      </w:r>
    </w:p>
    <w:p w14:paraId="0143B35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1) tradycyjna udoskonalona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1D4416E1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wielkopłytowa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582E7C65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wielkoblokowa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A671F0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monolityczna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311EE42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konstrukcja drewniana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92483D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inna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67D1E789" w14:textId="77777777" w:rsidR="0034191C" w:rsidRPr="00C41A95" w:rsidRDefault="0034191C" w:rsidP="0034191C">
      <w:pPr>
        <w:pStyle w:val="Tekstprzypisukocoweg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4191C" w:rsidRPr="00C41A95" w:rsidSect="0034191C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5D9A" w14:textId="77777777" w:rsidR="007703E8" w:rsidRDefault="007703E8" w:rsidP="002A61BE">
      <w:pPr>
        <w:spacing w:before="0" w:after="0" w:line="240" w:lineRule="auto"/>
      </w:pPr>
      <w:r>
        <w:separator/>
      </w:r>
    </w:p>
  </w:endnote>
  <w:endnote w:type="continuationSeparator" w:id="0">
    <w:p w14:paraId="51E0F6D7" w14:textId="77777777" w:rsidR="007703E8" w:rsidRDefault="007703E8" w:rsidP="002A61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BB90" w14:textId="77777777" w:rsidR="007703E8" w:rsidRDefault="007703E8" w:rsidP="002A61BE">
      <w:pPr>
        <w:spacing w:before="0" w:after="0" w:line="240" w:lineRule="auto"/>
      </w:pPr>
      <w:r>
        <w:separator/>
      </w:r>
    </w:p>
  </w:footnote>
  <w:footnote w:type="continuationSeparator" w:id="0">
    <w:p w14:paraId="07A9F668" w14:textId="77777777" w:rsidR="007703E8" w:rsidRDefault="007703E8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B0493"/>
    <w:multiLevelType w:val="hybridMultilevel"/>
    <w:tmpl w:val="8750AF50"/>
    <w:lvl w:ilvl="0" w:tplc="F1F2606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740">
    <w:abstractNumId w:val="0"/>
  </w:num>
  <w:num w:numId="2" w16cid:durableId="148485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0DFC"/>
    <w:rsid w:val="00144A40"/>
    <w:rsid w:val="001514A3"/>
    <w:rsid w:val="00152AC1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A59B2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46818"/>
    <w:rsid w:val="0027758F"/>
    <w:rsid w:val="002818E4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4191C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224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703E8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626B2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0EC2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41A95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62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Pc</cp:lastModifiedBy>
  <cp:revision>2</cp:revision>
  <dcterms:created xsi:type="dcterms:W3CDTF">2026-04-17T12:16:00Z</dcterms:created>
  <dcterms:modified xsi:type="dcterms:W3CDTF">2026-04-17T12:16:00Z</dcterms:modified>
</cp:coreProperties>
</file>