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75098B" w:rsidRPr="0075098B">
        <w:rPr>
          <w:rFonts w:ascii="Times New Roman" w:eastAsia="Times New Roman" w:hAnsi="Times New Roman"/>
          <w:sz w:val="26"/>
          <w:szCs w:val="26"/>
        </w:rPr>
        <w:t>Powiatowy Inspektorat Nadzoru Budowlanego w Nisku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D15B95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 w:rsidR="00D15B95"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</w:t>
      </w:r>
      <w:r w:rsidR="00D15B95">
        <w:rPr>
          <w:rFonts w:ascii="Times New Roman" w:hAnsi="Times New Roman"/>
          <w:iCs/>
          <w:color w:val="000000" w:themeColor="text1"/>
          <w:sz w:val="22"/>
          <w:szCs w:val="22"/>
        </w:rPr>
        <w:t>y: .……….…… Poczta: ...…………….…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 w:rsidR="00D15B95"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</w:t>
      </w:r>
      <w:r w:rsidR="00D15B9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………………………………………….……………...………………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 w:rsidR="00D15B95"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D15B95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8C" w:rsidRDefault="00EC688C" w:rsidP="000C0A5D">
      <w:pPr>
        <w:spacing w:before="0" w:after="0" w:line="240" w:lineRule="auto"/>
      </w:pPr>
      <w:r>
        <w:separator/>
      </w:r>
    </w:p>
  </w:endnote>
  <w:endnote w:type="continuationSeparator" w:id="1">
    <w:p w:rsidR="00EC688C" w:rsidRDefault="00EC688C" w:rsidP="000C0A5D">
      <w:pPr>
        <w:spacing w:before="0" w:after="0" w:line="240" w:lineRule="auto"/>
      </w:pPr>
      <w:r>
        <w:continuationSeparator/>
      </w:r>
    </w:p>
  </w:endnote>
  <w:endnote w:id="2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3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8C" w:rsidRDefault="00EC688C" w:rsidP="000C0A5D">
      <w:pPr>
        <w:spacing w:before="0" w:after="0" w:line="240" w:lineRule="auto"/>
      </w:pPr>
      <w:r>
        <w:separator/>
      </w:r>
    </w:p>
  </w:footnote>
  <w:footnote w:type="continuationSeparator" w:id="1">
    <w:p w:rsidR="00EC688C" w:rsidRDefault="00EC688C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A17C8"/>
    <w:rsid w:val="000C0A5D"/>
    <w:rsid w:val="001D33CE"/>
    <w:rsid w:val="001D52EA"/>
    <w:rsid w:val="0037055F"/>
    <w:rsid w:val="00411490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23D9"/>
    <w:rsid w:val="005D4049"/>
    <w:rsid w:val="005F1A21"/>
    <w:rsid w:val="00683F94"/>
    <w:rsid w:val="00684E0F"/>
    <w:rsid w:val="006B2CEC"/>
    <w:rsid w:val="006F272F"/>
    <w:rsid w:val="00701D1B"/>
    <w:rsid w:val="0075098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1589E"/>
    <w:rsid w:val="00D15B95"/>
    <w:rsid w:val="00D37381"/>
    <w:rsid w:val="00D40C96"/>
    <w:rsid w:val="00D522D1"/>
    <w:rsid w:val="00E058BE"/>
    <w:rsid w:val="00E402F9"/>
    <w:rsid w:val="00E536ED"/>
    <w:rsid w:val="00E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Pc</cp:lastModifiedBy>
  <cp:revision>4</cp:revision>
  <dcterms:created xsi:type="dcterms:W3CDTF">2022-06-13T10:01:00Z</dcterms:created>
  <dcterms:modified xsi:type="dcterms:W3CDTF">2023-03-10T10:37:00Z</dcterms:modified>
</cp:coreProperties>
</file>